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568F6" w14:textId="6F85A117" w:rsidR="00726BFB" w:rsidRDefault="00726BFB" w:rsidP="00726BFB">
      <w:pPr>
        <w:spacing w:afterLines="50" w:after="156"/>
        <w:jc w:val="center"/>
        <w:outlineLvl w:val="1"/>
        <w:rPr>
          <w:rFonts w:ascii="黑体" w:eastAsia="黑体" w:hAnsi="黑体"/>
          <w:sz w:val="28"/>
          <w:szCs w:val="28"/>
          <w:lang w:eastAsia="zh-Hans"/>
        </w:rPr>
      </w:pPr>
      <w:r w:rsidRPr="00726BFB">
        <w:rPr>
          <w:rFonts w:ascii="黑体" w:eastAsia="黑体" w:hAnsi="黑体" w:hint="eastAsia"/>
          <w:sz w:val="28"/>
          <w:szCs w:val="28"/>
          <w:lang w:eastAsia="zh-Hans"/>
        </w:rPr>
        <w:t>宫腔镜系统采购项目</w:t>
      </w:r>
      <w:r>
        <w:rPr>
          <w:rFonts w:ascii="黑体" w:eastAsia="黑体" w:hAnsi="黑体" w:hint="eastAsia"/>
          <w:sz w:val="28"/>
          <w:szCs w:val="28"/>
          <w:lang w:eastAsia="zh-Hans"/>
        </w:rPr>
        <w:t>招标公告</w:t>
      </w:r>
    </w:p>
    <w:p w14:paraId="28288594"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山东中钢招标有限公司受青岛市妇女儿童医院的委托，对其宫腔镜系统采购项目以公开招标方式组织采购，欢迎符合条件的投标人参加投标。</w:t>
      </w:r>
    </w:p>
    <w:p w14:paraId="35993AEF" w14:textId="77777777" w:rsidR="00726BFB" w:rsidRDefault="00726BFB" w:rsidP="00726BFB">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SDSITC-01234008</w:t>
      </w:r>
    </w:p>
    <w:p w14:paraId="5276B731" w14:textId="77777777" w:rsidR="00726BFB" w:rsidRDefault="00726BFB" w:rsidP="00726BFB">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宫腔镜系统采购项目</w:t>
      </w:r>
    </w:p>
    <w:p w14:paraId="2F5EC0DF" w14:textId="77777777" w:rsidR="00726BFB" w:rsidRDefault="00726BFB" w:rsidP="00726BFB">
      <w:pPr>
        <w:tabs>
          <w:tab w:val="left" w:pos="312"/>
        </w:tabs>
        <w:spacing w:line="360" w:lineRule="auto"/>
        <w:ind w:left="560"/>
        <w:rPr>
          <w:rFonts w:ascii="楷体_GB2312" w:eastAsia="楷体_GB2312" w:hAnsi="楷体_GB2312" w:cs="楷体_GB2312" w:hint="eastAsia"/>
          <w:sz w:val="28"/>
          <w:szCs w:val="28"/>
        </w:rPr>
      </w:pPr>
      <w:r>
        <w:rPr>
          <w:rStyle w:val="a4"/>
          <w:rFonts w:ascii="楷体_GB2312" w:eastAsia="楷体_GB2312" w:hAnsi="楷体_GB2312" w:cs="楷体_GB2312" w:hint="default"/>
          <w:szCs w:val="28"/>
        </w:rPr>
        <w:t>3.采购需求：</w:t>
      </w:r>
      <w:r>
        <w:rPr>
          <w:rFonts w:ascii="仿宋_GB2312" w:eastAsia="仿宋_GB2312" w:hAnsi="仿宋_GB2312" w:cs="仿宋_GB2312" w:hint="eastAsia"/>
          <w:sz w:val="24"/>
          <w:szCs w:val="24"/>
        </w:rPr>
        <w:t>宫腔镜系统1套</w:t>
      </w:r>
    </w:p>
    <w:p w14:paraId="6119FE55" w14:textId="77777777" w:rsidR="00726BFB" w:rsidRDefault="00726BFB" w:rsidP="00726BFB">
      <w:pPr>
        <w:tabs>
          <w:tab w:val="left" w:pos="312"/>
        </w:tabs>
        <w:spacing w:line="360" w:lineRule="auto"/>
        <w:ind w:left="560"/>
        <w:rPr>
          <w:rStyle w:val="a4"/>
          <w:rFonts w:ascii="楷体_GB2312" w:eastAsia="楷体_GB2312" w:hAnsi="楷体_GB2312"/>
        </w:rPr>
      </w:pPr>
      <w:r>
        <w:rPr>
          <w:rStyle w:val="a4"/>
          <w:rFonts w:ascii="楷体_GB2312" w:eastAsia="楷体_GB2312" w:hAnsi="楷体_GB2312" w:cs="楷体_GB2312" w:hint="default"/>
          <w:szCs w:val="28"/>
        </w:rPr>
        <w:t>4.预算金额及最高限价</w:t>
      </w:r>
    </w:p>
    <w:p w14:paraId="3D3EDC1E" w14:textId="77777777" w:rsidR="00726BFB" w:rsidRDefault="00726BFB" w:rsidP="00726BF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本项目预算金额为人民币300000元、最高限价为290000元。</w:t>
      </w:r>
    </w:p>
    <w:p w14:paraId="2F8F518D" w14:textId="77777777" w:rsidR="00726BFB" w:rsidRDefault="00726BFB" w:rsidP="00726BFB">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28386238" w14:textId="77777777" w:rsidR="00726BFB" w:rsidRDefault="00726BFB" w:rsidP="00726BFB">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161CC993"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696DCDF6"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34835419"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726BFB">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2D3E14FB"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41B7A91D" w14:textId="77777777" w:rsidR="00726BFB" w:rsidRDefault="00726BFB" w:rsidP="00726BFB">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3DDFA5C3" w14:textId="77777777" w:rsidR="00726BFB" w:rsidRDefault="00726BFB" w:rsidP="00726BF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47E6F6B7" w14:textId="77777777" w:rsidR="00726BFB" w:rsidRDefault="00726BFB" w:rsidP="00726BFB">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0293B243" w14:textId="77777777" w:rsidR="00726BFB" w:rsidRDefault="00726BFB" w:rsidP="00726BF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772A5767"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2E680AEC" w14:textId="60A7BCC7" w:rsidR="00726BFB" w:rsidRDefault="00726BFB" w:rsidP="00726BFB">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6877DDEB"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59896692"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0730E5F4" w14:textId="77777777" w:rsidR="00726BFB" w:rsidRDefault="00726BFB" w:rsidP="00726BFB">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79F27F3A" w14:textId="77777777" w:rsidR="00726BFB" w:rsidRDefault="00726BFB" w:rsidP="00726BF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8.1时间：2023年9月18日9时30分。</w:t>
      </w:r>
    </w:p>
    <w:p w14:paraId="6707E01C"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342D7EBE" w14:textId="77777777" w:rsidR="00726BFB" w:rsidRDefault="00726BFB" w:rsidP="00726BFB">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5064206E" w14:textId="77777777" w:rsidR="00726BFB" w:rsidRDefault="00726BFB" w:rsidP="00726BF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9.1时间：2023年9月18日9时30分。</w:t>
      </w:r>
    </w:p>
    <w:p w14:paraId="2C3CFAE6"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3A72025A" w14:textId="77777777" w:rsidR="00726BFB" w:rsidRDefault="00726BFB" w:rsidP="00726BFB">
      <w:pPr>
        <w:spacing w:line="360" w:lineRule="auto"/>
        <w:ind w:firstLineChars="200" w:firstLine="560"/>
        <w:rPr>
          <w:rStyle w:val="a4"/>
          <w:rFonts w:ascii="楷体_GB2312" w:eastAsia="楷体_GB2312" w:hAnsi="楷体_GB2312" w:cs="楷体_GB2312"/>
          <w:szCs w:val="28"/>
        </w:rPr>
      </w:pPr>
      <w:bookmarkStart w:id="2" w:name="_Toc35393794"/>
      <w:bookmarkStart w:id="3" w:name="_Toc28359084"/>
      <w:bookmarkStart w:id="4" w:name="_Toc35393625"/>
      <w:bookmarkStart w:id="5" w:name="_Toc28359007"/>
      <w:r>
        <w:rPr>
          <w:rStyle w:val="a4"/>
          <w:rFonts w:ascii="楷体_GB2312" w:eastAsia="楷体_GB2312" w:hAnsi="楷体_GB2312" w:cs="楷体_GB2312" w:hint="default"/>
          <w:szCs w:val="28"/>
        </w:rPr>
        <w:t>10.公告期限</w:t>
      </w:r>
      <w:bookmarkEnd w:id="2"/>
      <w:bookmarkEnd w:id="3"/>
      <w:bookmarkEnd w:id="4"/>
      <w:bookmarkEnd w:id="5"/>
    </w:p>
    <w:p w14:paraId="42D10465" w14:textId="77777777" w:rsidR="00726BFB" w:rsidRDefault="00726BFB" w:rsidP="00726BF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67A27E64" w14:textId="77777777" w:rsidR="00726BFB" w:rsidRDefault="00726BFB" w:rsidP="00726BFB">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5FD7AB27" w14:textId="77777777" w:rsidR="00726BFB" w:rsidRDefault="00726BFB" w:rsidP="00726BF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6FCDD56D" w14:textId="77777777" w:rsidR="00726BFB" w:rsidRDefault="00726BFB" w:rsidP="00726BFB">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4681A3C5" w14:textId="77777777" w:rsidR="00726BFB" w:rsidRDefault="00726BFB" w:rsidP="00726BFB">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王鹏</w:t>
      </w:r>
    </w:p>
    <w:p w14:paraId="76748911" w14:textId="77777777" w:rsidR="00726BFB" w:rsidRDefault="00726BFB" w:rsidP="00726BFB">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0532-68661973</w:t>
      </w:r>
    </w:p>
    <w:p w14:paraId="6FBB3C78" w14:textId="77777777" w:rsidR="00726BFB" w:rsidRDefault="00726BFB" w:rsidP="00726BF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7D0BCBFD" w14:textId="77777777" w:rsidR="00726BFB" w:rsidRDefault="00726BFB" w:rsidP="00726BF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489DA79D" w14:textId="77777777" w:rsidR="00726BFB" w:rsidRDefault="00726BFB" w:rsidP="00726BF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633411DE" w14:textId="77777777" w:rsidR="00726BFB" w:rsidRDefault="00726BFB" w:rsidP="00726BF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5F9E57B3" w14:textId="77777777" w:rsidR="00726BFB" w:rsidRDefault="00726BFB" w:rsidP="00726BF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58975700" w14:textId="77777777" w:rsidR="00726BFB" w:rsidRDefault="00726BFB" w:rsidP="00726BF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40F18732" w14:textId="77777777" w:rsidR="00726BFB" w:rsidRDefault="00726BFB" w:rsidP="00726BF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0CDC6E19" w14:textId="77777777" w:rsidR="00726BFB" w:rsidRDefault="00726BFB" w:rsidP="00726BF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7F785BE4" w14:textId="77777777" w:rsidR="00726BFB" w:rsidRDefault="00726BFB" w:rsidP="00726BF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6EFE7B1B" w14:textId="476A3D7A" w:rsidR="00C540DD" w:rsidRDefault="00726BFB" w:rsidP="00726BFB">
      <w:pPr>
        <w:jc w:val="right"/>
      </w:pPr>
      <w:r>
        <w:rPr>
          <w:rFonts w:ascii="仿宋_GB2312" w:eastAsia="仿宋_GB2312" w:hAnsi="仿宋_GB2312" w:cs="仿宋_GB2312" w:hint="eastAsia"/>
          <w:sz w:val="24"/>
          <w:szCs w:val="24"/>
        </w:rPr>
        <w:t xml:space="preserve">                               2023年8月28日</w:t>
      </w:r>
    </w:p>
    <w:sectPr w:rsidR="00C540D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0DD"/>
    <w:rsid w:val="00726BFB"/>
    <w:rsid w:val="00C54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B70F9"/>
  <w15:chartTrackingRefBased/>
  <w15:docId w15:val="{33D0077D-A454-47C9-8A60-221163AF3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726BFB"/>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26BFB"/>
    <w:rPr>
      <w:color w:val="0563C1" w:themeColor="hyperlink"/>
      <w:u w:val="single"/>
    </w:rPr>
  </w:style>
  <w:style w:type="character" w:customStyle="1" w:styleId="a4">
    <w:name w:val="楷体 (中文) 楷体"/>
    <w:qFormat/>
    <w:rsid w:val="00726BFB"/>
    <w:rPr>
      <w:rFonts w:ascii="楷体" w:eastAsia="楷体" w:hAnsi="楷体" w:hint="eastAsia"/>
      <w:kern w:val="2"/>
      <w:sz w:val="28"/>
    </w:rPr>
  </w:style>
  <w:style w:type="paragraph" w:styleId="2">
    <w:name w:val="Body Text Indent 2"/>
    <w:basedOn w:val="a"/>
    <w:link w:val="20"/>
    <w:uiPriority w:val="99"/>
    <w:semiHidden/>
    <w:unhideWhenUsed/>
    <w:rsid w:val="00726BFB"/>
    <w:pPr>
      <w:spacing w:after="120" w:line="480" w:lineRule="auto"/>
      <w:ind w:leftChars="200" w:left="420"/>
    </w:pPr>
  </w:style>
  <w:style w:type="character" w:customStyle="1" w:styleId="20">
    <w:name w:val="正文文本缩进 2 字符"/>
    <w:basedOn w:val="a0"/>
    <w:link w:val="2"/>
    <w:uiPriority w:val="99"/>
    <w:semiHidden/>
    <w:rsid w:val="00726BFB"/>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590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218</Words>
  <Characters>1243</Characters>
  <Application>Microsoft Office Word</Application>
  <DocSecurity>0</DocSecurity>
  <Lines>10</Lines>
  <Paragraphs>2</Paragraphs>
  <ScaleCrop>false</ScaleCrop>
  <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2023-09-01T02:59:00Z</dcterms:created>
  <dcterms:modified xsi:type="dcterms:W3CDTF">2023-09-01T03:00:00Z</dcterms:modified>
</cp:coreProperties>
</file>